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84C" w:rsidRDefault="00E9684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9684C" w:rsidRDefault="00E9684C">
      <w:pPr>
        <w:pStyle w:val="ConsPlusNormal"/>
        <w:outlineLvl w:val="0"/>
      </w:pPr>
    </w:p>
    <w:p w:rsidR="00E9684C" w:rsidRDefault="00E9684C">
      <w:pPr>
        <w:pStyle w:val="ConsPlusTitle"/>
        <w:jc w:val="center"/>
        <w:outlineLvl w:val="0"/>
      </w:pPr>
      <w:r>
        <w:t>АДМИНИСТРАЦИЯ ЛИПЕЦКОЙ ОБЛАСТИ</w:t>
      </w:r>
    </w:p>
    <w:p w:rsidR="00E9684C" w:rsidRDefault="00E9684C">
      <w:pPr>
        <w:pStyle w:val="ConsPlusTitle"/>
        <w:jc w:val="center"/>
      </w:pPr>
    </w:p>
    <w:p w:rsidR="00E9684C" w:rsidRDefault="00E9684C">
      <w:pPr>
        <w:pStyle w:val="ConsPlusTitle"/>
        <w:jc w:val="center"/>
      </w:pPr>
      <w:r>
        <w:t>ПОСТАНОВЛЕНИЕ</w:t>
      </w:r>
    </w:p>
    <w:p w:rsidR="00E9684C" w:rsidRDefault="00E9684C">
      <w:pPr>
        <w:pStyle w:val="ConsPlusTitle"/>
        <w:jc w:val="center"/>
      </w:pPr>
      <w:r>
        <w:t>от 9 апреля 2010 г. N 96</w:t>
      </w:r>
    </w:p>
    <w:p w:rsidR="00E9684C" w:rsidRDefault="00E9684C">
      <w:pPr>
        <w:pStyle w:val="ConsPlusTitle"/>
        <w:jc w:val="center"/>
      </w:pPr>
    </w:p>
    <w:p w:rsidR="00E9684C" w:rsidRDefault="00E9684C">
      <w:pPr>
        <w:pStyle w:val="ConsPlusTitle"/>
        <w:jc w:val="center"/>
      </w:pPr>
      <w:r>
        <w:t>ОБ УТВЕРЖДЕНИИ ПОЛОЖЕНИЯ О ПОРЯДКЕ УВЕДОМЛЕНИЯ ПРЕДСТАВИТЕЛЯ</w:t>
      </w:r>
    </w:p>
    <w:p w:rsidR="00E9684C" w:rsidRDefault="00E9684C">
      <w:pPr>
        <w:pStyle w:val="ConsPlusTitle"/>
        <w:jc w:val="center"/>
      </w:pPr>
      <w:r>
        <w:t>НАНИМАТЕЛЯ (РАБОТОДАТЕЛЯ) О ФАКТАХ ОБРАЩЕНИЯ В ЦЕЛЯХ</w:t>
      </w:r>
    </w:p>
    <w:p w:rsidR="00E9684C" w:rsidRDefault="00E9684C">
      <w:pPr>
        <w:pStyle w:val="ConsPlusTitle"/>
        <w:jc w:val="center"/>
      </w:pPr>
      <w:r>
        <w:t xml:space="preserve">СКЛОНЕНИЯ ГОСУДАРСТВЕННОГО ГРАЖДАНСКОГО СЛУЖАЩЕГО </w:t>
      </w:r>
      <w:proofErr w:type="gramStart"/>
      <w:r>
        <w:t>ЛИПЕЦКОЙ</w:t>
      </w:r>
      <w:proofErr w:type="gramEnd"/>
    </w:p>
    <w:p w:rsidR="00E9684C" w:rsidRDefault="00E9684C">
      <w:pPr>
        <w:pStyle w:val="ConsPlusTitle"/>
        <w:jc w:val="center"/>
      </w:pPr>
      <w:r>
        <w:t>ОБЛАСТИ К СОВЕРШЕНИЮ КОРРУПЦИОННЫХ ПРАВОНАРУШЕНИЙ,</w:t>
      </w:r>
    </w:p>
    <w:p w:rsidR="00E9684C" w:rsidRDefault="00E9684C">
      <w:pPr>
        <w:pStyle w:val="ConsPlusTitle"/>
        <w:jc w:val="center"/>
      </w:pPr>
      <w:r>
        <w:t>РЕГИСТРАЦИИ УВЕДОМЛЕНИЙ И ОРГАНИЗАЦИИ ПРОВЕРКИ СВЕДЕНИЙ,</w:t>
      </w:r>
    </w:p>
    <w:p w:rsidR="00E9684C" w:rsidRDefault="00E9684C">
      <w:pPr>
        <w:pStyle w:val="ConsPlusTitle"/>
        <w:jc w:val="center"/>
      </w:pPr>
      <w:proofErr w:type="gramStart"/>
      <w:r>
        <w:t>СОДЕРЖАЩИХСЯ</w:t>
      </w:r>
      <w:proofErr w:type="gramEnd"/>
      <w:r>
        <w:t xml:space="preserve"> В УВЕДОМЛЕНИИ</w:t>
      </w:r>
    </w:p>
    <w:p w:rsidR="00E9684C" w:rsidRDefault="00E9684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9684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9684C" w:rsidRDefault="00E9684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9684C" w:rsidRDefault="00E9684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Липецкой области</w:t>
            </w:r>
            <w:proofErr w:type="gramEnd"/>
          </w:p>
          <w:p w:rsidR="00E9684C" w:rsidRDefault="00E9684C">
            <w:pPr>
              <w:pStyle w:val="ConsPlusNormal"/>
              <w:jc w:val="center"/>
            </w:pPr>
            <w:r>
              <w:rPr>
                <w:color w:val="392C69"/>
              </w:rPr>
              <w:t>от 24.02.2016 N 85)</w:t>
            </w:r>
          </w:p>
        </w:tc>
      </w:tr>
    </w:tbl>
    <w:p w:rsidR="00E9684C" w:rsidRDefault="00E9684C">
      <w:pPr>
        <w:pStyle w:val="ConsPlusNormal"/>
        <w:jc w:val="center"/>
      </w:pPr>
    </w:p>
    <w:p w:rsidR="00E9684C" w:rsidRDefault="00E9684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 администрация Липецкой области постановляет:</w:t>
      </w:r>
    </w:p>
    <w:p w:rsidR="00E9684C" w:rsidRDefault="00E9684C">
      <w:pPr>
        <w:pStyle w:val="ConsPlusNormal"/>
        <w:spacing w:before="220"/>
        <w:ind w:firstLine="540"/>
        <w:jc w:val="both"/>
      </w:pPr>
      <w:r>
        <w:t xml:space="preserve">Утвердить </w:t>
      </w:r>
      <w:hyperlink w:anchor="P39" w:history="1">
        <w:r>
          <w:rPr>
            <w:color w:val="0000FF"/>
          </w:rPr>
          <w:t>Положение</w:t>
        </w:r>
      </w:hyperlink>
      <w:r>
        <w:t xml:space="preserve"> о порядке уведомления представителя нанимателя (работодателя) о фактах обращения в целях склонения государственного гражданского служащего Липецкой области к совершению коррупционных правонарушений, регистрации уведомлений и организации проверки сведений, содержащихся в уведомлении, согласно приложению.</w:t>
      </w:r>
    </w:p>
    <w:p w:rsidR="00E9684C" w:rsidRDefault="00E9684C">
      <w:pPr>
        <w:pStyle w:val="ConsPlusNormal"/>
        <w:ind w:firstLine="540"/>
        <w:jc w:val="both"/>
      </w:pPr>
    </w:p>
    <w:p w:rsidR="00E9684C" w:rsidRDefault="00E9684C">
      <w:pPr>
        <w:pStyle w:val="ConsPlusNormal"/>
        <w:jc w:val="right"/>
      </w:pPr>
      <w:r>
        <w:t>Глава администрации области</w:t>
      </w:r>
    </w:p>
    <w:p w:rsidR="00E9684C" w:rsidRDefault="00E9684C">
      <w:pPr>
        <w:pStyle w:val="ConsPlusNormal"/>
        <w:jc w:val="right"/>
      </w:pPr>
      <w:r>
        <w:t>О.П.КОРОЛЕВ</w:t>
      </w:r>
    </w:p>
    <w:p w:rsidR="00E9684C" w:rsidRDefault="00E9684C">
      <w:pPr>
        <w:pStyle w:val="ConsPlusNormal"/>
        <w:ind w:firstLine="540"/>
        <w:jc w:val="both"/>
      </w:pPr>
    </w:p>
    <w:p w:rsidR="00E9684C" w:rsidRDefault="00E9684C">
      <w:pPr>
        <w:pStyle w:val="ConsPlusNormal"/>
        <w:ind w:firstLine="540"/>
        <w:jc w:val="both"/>
      </w:pPr>
    </w:p>
    <w:p w:rsidR="00E9684C" w:rsidRDefault="00E9684C">
      <w:pPr>
        <w:pStyle w:val="ConsPlusNormal"/>
        <w:ind w:firstLine="540"/>
        <w:jc w:val="both"/>
      </w:pPr>
    </w:p>
    <w:p w:rsidR="00E9684C" w:rsidRDefault="00E9684C">
      <w:pPr>
        <w:pStyle w:val="ConsPlusNormal"/>
        <w:ind w:firstLine="540"/>
        <w:jc w:val="both"/>
      </w:pPr>
    </w:p>
    <w:p w:rsidR="00E9684C" w:rsidRDefault="00E9684C">
      <w:pPr>
        <w:pStyle w:val="ConsPlusNormal"/>
        <w:ind w:firstLine="540"/>
        <w:jc w:val="both"/>
      </w:pPr>
    </w:p>
    <w:p w:rsidR="00E9684C" w:rsidRDefault="00E9684C">
      <w:pPr>
        <w:pStyle w:val="ConsPlusNormal"/>
        <w:jc w:val="right"/>
        <w:outlineLvl w:val="0"/>
      </w:pPr>
      <w:r>
        <w:t>Приложение</w:t>
      </w:r>
    </w:p>
    <w:p w:rsidR="00E9684C" w:rsidRDefault="00E9684C">
      <w:pPr>
        <w:pStyle w:val="ConsPlusNormal"/>
        <w:jc w:val="right"/>
      </w:pPr>
      <w:r>
        <w:t>к постановлению</w:t>
      </w:r>
    </w:p>
    <w:p w:rsidR="00E9684C" w:rsidRDefault="00E9684C">
      <w:pPr>
        <w:pStyle w:val="ConsPlusNormal"/>
        <w:jc w:val="right"/>
      </w:pPr>
      <w:r>
        <w:t>администрации Липецкой области</w:t>
      </w:r>
    </w:p>
    <w:p w:rsidR="00E9684C" w:rsidRDefault="00E9684C">
      <w:pPr>
        <w:pStyle w:val="ConsPlusNormal"/>
        <w:jc w:val="right"/>
      </w:pPr>
      <w:r>
        <w:t>"Об утверждении Положения о порядке</w:t>
      </w:r>
    </w:p>
    <w:p w:rsidR="00E9684C" w:rsidRDefault="00E9684C">
      <w:pPr>
        <w:pStyle w:val="ConsPlusNormal"/>
        <w:jc w:val="right"/>
      </w:pPr>
      <w:r>
        <w:t>уведомления представителя нанимателя</w:t>
      </w:r>
    </w:p>
    <w:p w:rsidR="00E9684C" w:rsidRDefault="00E9684C">
      <w:pPr>
        <w:pStyle w:val="ConsPlusNormal"/>
        <w:jc w:val="right"/>
      </w:pPr>
      <w:r>
        <w:t>(работодателя) о фактах обращения</w:t>
      </w:r>
    </w:p>
    <w:p w:rsidR="00E9684C" w:rsidRDefault="00E9684C">
      <w:pPr>
        <w:pStyle w:val="ConsPlusNormal"/>
        <w:jc w:val="right"/>
      </w:pPr>
      <w:r>
        <w:t>в целях склонения государственного</w:t>
      </w:r>
    </w:p>
    <w:p w:rsidR="00E9684C" w:rsidRDefault="00E9684C">
      <w:pPr>
        <w:pStyle w:val="ConsPlusNormal"/>
        <w:jc w:val="right"/>
      </w:pPr>
      <w:r>
        <w:t>гражданского служащего Липецкой области</w:t>
      </w:r>
    </w:p>
    <w:p w:rsidR="00E9684C" w:rsidRDefault="00E9684C">
      <w:pPr>
        <w:pStyle w:val="ConsPlusNormal"/>
        <w:jc w:val="right"/>
      </w:pPr>
      <w:r>
        <w:t xml:space="preserve">к совершению </w:t>
      </w:r>
      <w:proofErr w:type="gramStart"/>
      <w:r>
        <w:t>коррупционных</w:t>
      </w:r>
      <w:proofErr w:type="gramEnd"/>
    </w:p>
    <w:p w:rsidR="00E9684C" w:rsidRDefault="00E9684C">
      <w:pPr>
        <w:pStyle w:val="ConsPlusNormal"/>
        <w:jc w:val="right"/>
      </w:pPr>
      <w:r>
        <w:t>правонарушений, регистрации уведомлений</w:t>
      </w:r>
    </w:p>
    <w:p w:rsidR="00E9684C" w:rsidRDefault="00E9684C">
      <w:pPr>
        <w:pStyle w:val="ConsPlusNormal"/>
        <w:jc w:val="right"/>
      </w:pPr>
      <w:r>
        <w:t>и организации проверки сведений,</w:t>
      </w:r>
    </w:p>
    <w:p w:rsidR="00E9684C" w:rsidRDefault="00E9684C">
      <w:pPr>
        <w:pStyle w:val="ConsPlusNormal"/>
        <w:jc w:val="right"/>
      </w:pPr>
      <w:proofErr w:type="gramStart"/>
      <w:r>
        <w:t>содержащихся</w:t>
      </w:r>
      <w:proofErr w:type="gramEnd"/>
      <w:r>
        <w:t xml:space="preserve"> в уведомлении"</w:t>
      </w:r>
    </w:p>
    <w:p w:rsidR="00E9684C" w:rsidRDefault="00E9684C">
      <w:pPr>
        <w:pStyle w:val="ConsPlusNormal"/>
        <w:ind w:firstLine="540"/>
        <w:jc w:val="both"/>
      </w:pPr>
    </w:p>
    <w:p w:rsidR="00E9684C" w:rsidRDefault="00E9684C">
      <w:pPr>
        <w:pStyle w:val="ConsPlusTitle"/>
        <w:jc w:val="center"/>
      </w:pPr>
      <w:bookmarkStart w:id="0" w:name="P39"/>
      <w:bookmarkEnd w:id="0"/>
      <w:r>
        <w:t>ПОЛОЖЕНИЕ</w:t>
      </w:r>
    </w:p>
    <w:p w:rsidR="00E9684C" w:rsidRDefault="00E9684C">
      <w:pPr>
        <w:pStyle w:val="ConsPlusTitle"/>
        <w:jc w:val="center"/>
      </w:pPr>
      <w:r>
        <w:t>О ПОРЯДКЕ УВЕДОМЛЕНИЯ ПРЕДСТАВИТЕЛЯ НАНИМАТЕЛЯ</w:t>
      </w:r>
    </w:p>
    <w:p w:rsidR="00E9684C" w:rsidRDefault="00E9684C">
      <w:pPr>
        <w:pStyle w:val="ConsPlusTitle"/>
        <w:jc w:val="center"/>
      </w:pPr>
      <w:r>
        <w:t>(РАБОТОДАТЕЛЯ) О ФАКТАХ ОБРАЩЕНИЯ В ЦЕЛЯХ СКЛОНЕНИЯ</w:t>
      </w:r>
    </w:p>
    <w:p w:rsidR="00E9684C" w:rsidRDefault="00E9684C">
      <w:pPr>
        <w:pStyle w:val="ConsPlusTitle"/>
        <w:jc w:val="center"/>
      </w:pPr>
      <w:r>
        <w:t>ГОСУДАРСТВЕННОГО ГРАЖДАНСКОГО СЛУЖАЩЕГО ЛИПЕЦКОЙ ОБЛАСТИ</w:t>
      </w:r>
    </w:p>
    <w:p w:rsidR="00E9684C" w:rsidRDefault="00E9684C">
      <w:pPr>
        <w:pStyle w:val="ConsPlusTitle"/>
        <w:jc w:val="center"/>
      </w:pPr>
      <w:r>
        <w:t>К СОВЕРШЕНИЮ КОРРУПЦИОННЫХ ПРАВОНАРУШЕНИЙ, РЕГИСТРАЦИИ</w:t>
      </w:r>
    </w:p>
    <w:p w:rsidR="00E9684C" w:rsidRDefault="00E9684C">
      <w:pPr>
        <w:pStyle w:val="ConsPlusTitle"/>
        <w:jc w:val="center"/>
      </w:pPr>
      <w:r>
        <w:t>УВЕДОМЛЕНИЙ И ОРГАНИЗАЦИИ ПРОВЕРКИ СВЕДЕНИЙ, СОДЕРЖАЩИХСЯ</w:t>
      </w:r>
    </w:p>
    <w:p w:rsidR="00E9684C" w:rsidRDefault="00E9684C">
      <w:pPr>
        <w:pStyle w:val="ConsPlusTitle"/>
        <w:jc w:val="center"/>
      </w:pPr>
      <w:r>
        <w:lastRenderedPageBreak/>
        <w:t>В УВЕДОМЛЕНИИ</w:t>
      </w:r>
    </w:p>
    <w:p w:rsidR="00E9684C" w:rsidRDefault="00E9684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9684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9684C" w:rsidRDefault="00E9684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9684C" w:rsidRDefault="00E9684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Липецкой области</w:t>
            </w:r>
            <w:proofErr w:type="gramEnd"/>
          </w:p>
          <w:p w:rsidR="00E9684C" w:rsidRDefault="00E9684C">
            <w:pPr>
              <w:pStyle w:val="ConsPlusNormal"/>
              <w:jc w:val="center"/>
            </w:pPr>
            <w:r>
              <w:rPr>
                <w:color w:val="392C69"/>
              </w:rPr>
              <w:t>от 24.02.2016 N 85)</w:t>
            </w:r>
          </w:p>
        </w:tc>
      </w:tr>
    </w:tbl>
    <w:p w:rsidR="00E9684C" w:rsidRDefault="00E9684C">
      <w:pPr>
        <w:pStyle w:val="ConsPlusNormal"/>
        <w:ind w:firstLine="540"/>
        <w:jc w:val="both"/>
      </w:pPr>
    </w:p>
    <w:p w:rsidR="00E9684C" w:rsidRDefault="00E9684C">
      <w:pPr>
        <w:pStyle w:val="ConsPlusNormal"/>
        <w:ind w:firstLine="540"/>
        <w:jc w:val="both"/>
      </w:pPr>
      <w:r>
        <w:t xml:space="preserve">1. Настоящее Положение разработано во исполнение требований </w:t>
      </w:r>
      <w:hyperlink r:id="rId8" w:history="1">
        <w:r>
          <w:rPr>
            <w:color w:val="0000FF"/>
          </w:rPr>
          <w:t>статьи 9</w:t>
        </w:r>
      </w:hyperlink>
      <w:r>
        <w:t xml:space="preserve"> Федерального закона от 25 декабря 2008 года N 273-ФЗ "О противодействии коррупции" и определяет:</w:t>
      </w:r>
    </w:p>
    <w:p w:rsidR="00E9684C" w:rsidRDefault="00E9684C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24.02.2016 N 85)</w:t>
      </w:r>
    </w:p>
    <w:p w:rsidR="00E9684C" w:rsidRDefault="00E9684C">
      <w:pPr>
        <w:pStyle w:val="ConsPlusNormal"/>
        <w:spacing w:before="220"/>
        <w:ind w:firstLine="540"/>
        <w:jc w:val="both"/>
      </w:pPr>
      <w:r>
        <w:t>процедуру уведомления представителя нанимателя (работодателя) государственным гражданским служащим Липецкой области, замещающим должность государственной гражданской службы в администрации Липецкой области (далее - область), исполнительном органе государственной власти области (далее - гражданский служащий), о фактах обращения к нему в целях склонения к совершению коррупционных правонарушений;</w:t>
      </w:r>
    </w:p>
    <w:p w:rsidR="00E9684C" w:rsidRDefault="00E9684C">
      <w:pPr>
        <w:pStyle w:val="ConsPlusNormal"/>
        <w:spacing w:before="220"/>
        <w:ind w:firstLine="540"/>
        <w:jc w:val="both"/>
      </w:pPr>
      <w:r>
        <w:t>перечень сведений, содержащихся в уведомлении гражданского служащего о фактах обращения к нему в целях склонения к совершению коррупционных правонарушений (далее - уведомление);</w:t>
      </w:r>
    </w:p>
    <w:p w:rsidR="00E9684C" w:rsidRDefault="00E9684C">
      <w:pPr>
        <w:pStyle w:val="ConsPlusNormal"/>
        <w:spacing w:before="220"/>
        <w:ind w:firstLine="540"/>
        <w:jc w:val="both"/>
      </w:pPr>
      <w:r>
        <w:t>порядок регистрации уведомлений;</w:t>
      </w:r>
    </w:p>
    <w:p w:rsidR="00E9684C" w:rsidRDefault="00E9684C">
      <w:pPr>
        <w:pStyle w:val="ConsPlusNormal"/>
        <w:spacing w:before="220"/>
        <w:ind w:firstLine="540"/>
        <w:jc w:val="both"/>
      </w:pPr>
      <w:r>
        <w:t>порядок организации проверки сведений, содержащихся в уведомлении.</w:t>
      </w:r>
    </w:p>
    <w:p w:rsidR="00E9684C" w:rsidRDefault="00E9684C">
      <w:pPr>
        <w:pStyle w:val="ConsPlusNormal"/>
        <w:spacing w:before="220"/>
        <w:ind w:firstLine="540"/>
        <w:jc w:val="both"/>
      </w:pPr>
      <w:r>
        <w:t xml:space="preserve">2. Гражданский служащий </w:t>
      </w:r>
      <w:proofErr w:type="gramStart"/>
      <w:r>
        <w:t>при обращении к нему каких-либо лиц в целях склонения его к совершению коррупционных правонарушений в трехдневный срок</w:t>
      </w:r>
      <w:proofErr w:type="gramEnd"/>
      <w:r>
        <w:t xml:space="preserve"> после обращения обязан представить уведомление на имя главы администрации области.</w:t>
      </w:r>
    </w:p>
    <w:p w:rsidR="00E9684C" w:rsidRDefault="00E9684C">
      <w:pPr>
        <w:pStyle w:val="ConsPlusNormal"/>
        <w:spacing w:before="220"/>
        <w:ind w:firstLine="540"/>
        <w:jc w:val="both"/>
      </w:pPr>
      <w:r>
        <w:t>3. В уведомлении указываются:</w:t>
      </w:r>
    </w:p>
    <w:p w:rsidR="00E9684C" w:rsidRDefault="00E9684C">
      <w:pPr>
        <w:pStyle w:val="ConsPlusNormal"/>
        <w:spacing w:before="220"/>
        <w:ind w:firstLine="540"/>
        <w:jc w:val="both"/>
      </w:pPr>
      <w:r>
        <w:t>фамилия, имя, отчество, наименование должности гражданского служащего;</w:t>
      </w:r>
    </w:p>
    <w:p w:rsidR="00E9684C" w:rsidRDefault="00E9684C">
      <w:pPr>
        <w:pStyle w:val="ConsPlusNormal"/>
        <w:spacing w:before="220"/>
        <w:ind w:firstLine="540"/>
        <w:jc w:val="both"/>
      </w:pPr>
      <w:r>
        <w:t>факты и обстоятельства, послужившие основанием для составления уведомления;</w:t>
      </w:r>
    </w:p>
    <w:p w:rsidR="00E9684C" w:rsidRDefault="00E9684C">
      <w:pPr>
        <w:pStyle w:val="ConsPlusNormal"/>
        <w:spacing w:before="220"/>
        <w:ind w:firstLine="540"/>
        <w:jc w:val="both"/>
      </w:pPr>
      <w:r>
        <w:t>дата заполнения и подпись гражданского служащего.</w:t>
      </w:r>
    </w:p>
    <w:p w:rsidR="00E9684C" w:rsidRDefault="00E9684C">
      <w:pPr>
        <w:pStyle w:val="ConsPlusNormal"/>
        <w:spacing w:before="220"/>
        <w:ind w:firstLine="540"/>
        <w:jc w:val="both"/>
      </w:pPr>
      <w:r>
        <w:t>4. Гражданский служащий представляет уведомление в управление по вопросам противодействия коррупции, контроля и проверки исполнения администрации области для регистрации.</w:t>
      </w:r>
    </w:p>
    <w:p w:rsidR="00E9684C" w:rsidRDefault="00E9684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24.02.2016 N 85)</w:t>
      </w:r>
    </w:p>
    <w:p w:rsidR="00E9684C" w:rsidRDefault="00E9684C">
      <w:pPr>
        <w:pStyle w:val="ConsPlusNormal"/>
        <w:spacing w:before="220"/>
        <w:ind w:firstLine="540"/>
        <w:jc w:val="both"/>
      </w:pPr>
      <w:r>
        <w:t>5. Управление по вопросам противодействия коррупции, контроля и проверки исполнения администрации области осуществляет прием и регистрацию уведомлений, а также обеспечивает конфиденциальность и сохранность данных, полученных от гражданского служащего, представившего уведомление.</w:t>
      </w:r>
    </w:p>
    <w:p w:rsidR="00E9684C" w:rsidRDefault="00E9684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24.02.2016 N 85)</w:t>
      </w:r>
    </w:p>
    <w:p w:rsidR="00E9684C" w:rsidRDefault="00E9684C">
      <w:pPr>
        <w:pStyle w:val="ConsPlusNormal"/>
        <w:spacing w:before="220"/>
        <w:ind w:firstLine="540"/>
        <w:jc w:val="both"/>
      </w:pPr>
      <w:r>
        <w:t>6. Уведомление в день поступления регистрируется в журнале регистрации уведомлений, в котором отражаются:</w:t>
      </w:r>
    </w:p>
    <w:p w:rsidR="00E9684C" w:rsidRDefault="00E9684C">
      <w:pPr>
        <w:pStyle w:val="ConsPlusNormal"/>
        <w:spacing w:before="220"/>
        <w:ind w:firstLine="540"/>
        <w:jc w:val="both"/>
      </w:pPr>
      <w:r>
        <w:t>порядковый номер;</w:t>
      </w:r>
    </w:p>
    <w:p w:rsidR="00E9684C" w:rsidRDefault="00E9684C">
      <w:pPr>
        <w:pStyle w:val="ConsPlusNormal"/>
        <w:spacing w:before="220"/>
        <w:ind w:firstLine="540"/>
        <w:jc w:val="both"/>
      </w:pPr>
      <w:r>
        <w:t>дата регистрации уведомления;</w:t>
      </w:r>
    </w:p>
    <w:p w:rsidR="00E9684C" w:rsidRDefault="00E9684C">
      <w:pPr>
        <w:pStyle w:val="ConsPlusNormal"/>
        <w:spacing w:before="220"/>
        <w:ind w:firstLine="540"/>
        <w:jc w:val="both"/>
      </w:pPr>
      <w:r>
        <w:t>фамилия, имя, отчество, наименование должности составителя уведомления;</w:t>
      </w:r>
    </w:p>
    <w:p w:rsidR="00E9684C" w:rsidRDefault="00E9684C">
      <w:pPr>
        <w:pStyle w:val="ConsPlusNormal"/>
        <w:spacing w:before="220"/>
        <w:ind w:firstLine="540"/>
        <w:jc w:val="both"/>
      </w:pPr>
      <w:r>
        <w:t>краткое изложение фактов, указанных в уведомлении;</w:t>
      </w:r>
    </w:p>
    <w:p w:rsidR="00E9684C" w:rsidRDefault="00E9684C">
      <w:pPr>
        <w:pStyle w:val="ConsPlusNormal"/>
        <w:spacing w:before="220"/>
        <w:ind w:firstLine="540"/>
        <w:jc w:val="both"/>
      </w:pPr>
      <w:r>
        <w:t>подпись должностного лица, принявшего уведомление для проверки сведений, в нем указанных;</w:t>
      </w:r>
    </w:p>
    <w:p w:rsidR="00E9684C" w:rsidRDefault="00E9684C">
      <w:pPr>
        <w:pStyle w:val="ConsPlusNormal"/>
        <w:spacing w:before="220"/>
        <w:ind w:firstLine="540"/>
        <w:jc w:val="both"/>
      </w:pPr>
      <w:r>
        <w:t>сведения о принятом решении с указанием даты.</w:t>
      </w:r>
    </w:p>
    <w:p w:rsidR="00E9684C" w:rsidRDefault="00E9684C">
      <w:pPr>
        <w:pStyle w:val="ConsPlusNormal"/>
        <w:spacing w:before="220"/>
        <w:ind w:firstLine="540"/>
        <w:jc w:val="both"/>
      </w:pPr>
      <w:r>
        <w:t>7. Уведомление в день регистрации передается главе администрации области для принятия решения о проведении проверки сведений, содержащихся в уведомлении, с указанием лиц, ответственных за ее проведение.</w:t>
      </w:r>
    </w:p>
    <w:p w:rsidR="00E9684C" w:rsidRDefault="00E9684C">
      <w:pPr>
        <w:pStyle w:val="ConsPlusNormal"/>
        <w:spacing w:before="220"/>
        <w:ind w:firstLine="540"/>
        <w:jc w:val="both"/>
      </w:pPr>
      <w:r>
        <w:t>8. Проверка должна быть завершена не позднее чем через десять рабочих дней со дня принятия решения о ее проведении.</w:t>
      </w:r>
    </w:p>
    <w:p w:rsidR="00E9684C" w:rsidRDefault="00E9684C">
      <w:pPr>
        <w:pStyle w:val="ConsPlusNormal"/>
        <w:spacing w:before="220"/>
        <w:ind w:firstLine="540"/>
        <w:jc w:val="both"/>
      </w:pPr>
      <w:r>
        <w:t>9. По результатам проверки оформляется письменное заключение (далее - заключение), которое направляется главе администрации области.</w:t>
      </w:r>
    </w:p>
    <w:p w:rsidR="00E9684C" w:rsidRDefault="00E9684C">
      <w:pPr>
        <w:pStyle w:val="ConsPlusNormal"/>
        <w:spacing w:before="220"/>
        <w:ind w:firstLine="540"/>
        <w:jc w:val="both"/>
      </w:pPr>
      <w:r>
        <w:t>10. В заключении указываются:</w:t>
      </w:r>
    </w:p>
    <w:p w:rsidR="00E9684C" w:rsidRDefault="00E9684C">
      <w:pPr>
        <w:pStyle w:val="ConsPlusNormal"/>
        <w:spacing w:before="220"/>
        <w:ind w:firstLine="540"/>
        <w:jc w:val="both"/>
      </w:pPr>
      <w:r>
        <w:t>обстоятельства, послужившие основанием для проведения проверки;</w:t>
      </w:r>
    </w:p>
    <w:p w:rsidR="00E9684C" w:rsidRDefault="00E9684C">
      <w:pPr>
        <w:pStyle w:val="ConsPlusNormal"/>
        <w:spacing w:before="220"/>
        <w:ind w:firstLine="540"/>
        <w:jc w:val="both"/>
      </w:pPr>
      <w:r>
        <w:t>факты, установленные по результатам проверки;</w:t>
      </w:r>
    </w:p>
    <w:p w:rsidR="00E9684C" w:rsidRDefault="00E9684C">
      <w:pPr>
        <w:pStyle w:val="ConsPlusNormal"/>
        <w:spacing w:before="220"/>
        <w:ind w:firstLine="540"/>
        <w:jc w:val="both"/>
      </w:pPr>
      <w:r>
        <w:t>выводы и предложения.</w:t>
      </w:r>
    </w:p>
    <w:p w:rsidR="00E9684C" w:rsidRDefault="00E9684C">
      <w:pPr>
        <w:pStyle w:val="ConsPlusNormal"/>
        <w:ind w:firstLine="540"/>
        <w:jc w:val="both"/>
      </w:pPr>
    </w:p>
    <w:p w:rsidR="00E9684C" w:rsidRDefault="00E9684C">
      <w:pPr>
        <w:pStyle w:val="ConsPlusNormal"/>
        <w:ind w:firstLine="540"/>
        <w:jc w:val="both"/>
      </w:pPr>
    </w:p>
    <w:p w:rsidR="00E9684C" w:rsidRDefault="00E968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16D5" w:rsidRDefault="00E9684C">
      <w:bookmarkStart w:id="1" w:name="_GoBack"/>
      <w:bookmarkEnd w:id="1"/>
    </w:p>
    <w:sectPr w:rsidR="002A16D5" w:rsidSect="00255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revisionView w:inkAnnotation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684C"/>
    <w:rsid w:val="0007693B"/>
    <w:rsid w:val="00204CE5"/>
    <w:rsid w:val="002835DD"/>
    <w:rsid w:val="003170EC"/>
    <w:rsid w:val="00371B9C"/>
    <w:rsid w:val="004C58A6"/>
    <w:rsid w:val="00A03B66"/>
    <w:rsid w:val="00D8587C"/>
    <w:rsid w:val="00E1166E"/>
    <w:rsid w:val="00E9684C"/>
    <w:rsid w:val="00EC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84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E9684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E9684C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2A3DF441F1BA7C1A0F9587A0342EDB81F73E88178E0DA885953108B97CAE3EE70B3F5AD1FD00A48B404B09C8481457F9CAB2780EA39B28Q8s6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82A3DF441F1BA7C1A0F8B8AB65872D482F9688D128103F7D0CA6A55EE75A469A044661895F001AD884B185A87494811ACD9B07D0EA19E3485798BQ2s9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2A3DF441F1BA7C1A0F9587A0342EDB81F73E88178E0DA885953108B97CAE3EE70B3F5AD1FD00A48B404B09C8481457F9CAB2780EA39B28Q8s6H" TargetMode="External"/><Relationship Id="rId11" Type="http://schemas.openxmlformats.org/officeDocument/2006/relationships/hyperlink" Target="consultantplus://offline/ref=E82A3DF441F1BA7C1A0F8B8AB65872D482F9688D128103F7D0CA6A55EE75A469A044661895F001AD884B185E87494811ACD9B07D0EA19E3485798BQ2s9H" TargetMode="External"/><Relationship Id="rId5" Type="http://schemas.openxmlformats.org/officeDocument/2006/relationships/hyperlink" Target="consultantplus://offline/ref=E82A3DF441F1BA7C1A0F8B8AB65872D482F9688D128103F7D0CA6A55EE75A469A044661895F001AD884B185987494811ACD9B07D0EA19E3485798BQ2s9H" TargetMode="External"/><Relationship Id="rId10" Type="http://schemas.openxmlformats.org/officeDocument/2006/relationships/hyperlink" Target="consultantplus://offline/ref=E82A3DF441F1BA7C1A0F8B8AB65872D482F9688D128103F7D0CA6A55EE75A469A044661895F001AD884B185D87494811ACD9B07D0EA19E3485798BQ2s9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82A3DF441F1BA7C1A0F8B8AB65872D482F9688D128103F7D0CA6A55EE75A469A044661895F001AD884B185C87494811ACD9B07D0EA19E3485798BQ2s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АДМИНИСТРАЦИЯ ЛИПЕЦКОЙ ОБЛАСТИ</vt:lpstr>
      <vt:lpstr>Приложение</vt:lpstr>
    </vt:vector>
  </TitlesOfParts>
  <Company>Администрация Липецкой области</Company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Мочалина Ольга Алексеевна</dc:creator>
  <cp:lastModifiedBy>Мочалина Ольга Алексеевна</cp:lastModifiedBy>
  <cp:revision>1</cp:revision>
  <dcterms:created xsi:type="dcterms:W3CDTF">2021-05-20T07:44:00Z</dcterms:created>
  <dcterms:modified xsi:type="dcterms:W3CDTF">2021-05-20T07:44:00Z</dcterms:modified>
</cp:coreProperties>
</file>