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8646D0" w:rsidRPr="00D62B44" w:rsidRDefault="008646D0" w:rsidP="00652E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proofErr w:type="gramStart"/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494C33" w:rsidRPr="00494C33">
        <w:rPr>
          <w:sz w:val="28"/>
          <w:szCs w:val="28"/>
        </w:rPr>
        <w:t xml:space="preserve">приказа управления инвестиций и инноваций Липецкой области  </w:t>
      </w:r>
      <w:r w:rsidR="00494C33">
        <w:rPr>
          <w:sz w:val="28"/>
          <w:szCs w:val="28"/>
        </w:rPr>
        <w:br/>
      </w:r>
      <w:r w:rsidR="00494C33" w:rsidRPr="00494C33">
        <w:rPr>
          <w:sz w:val="28"/>
          <w:szCs w:val="28"/>
        </w:rPr>
        <w:t>«</w:t>
      </w:r>
      <w:bookmarkStart w:id="0" w:name="_GoBack"/>
      <w:bookmarkEnd w:id="0"/>
      <w:r w:rsidR="00652E0F" w:rsidRPr="00652E0F">
        <w:rPr>
          <w:sz w:val="28"/>
          <w:szCs w:val="28"/>
        </w:rPr>
        <w:t>О внесении изменений в приказ управления инвестиций и иннов</w:t>
      </w:r>
      <w:r w:rsidR="00652E0F">
        <w:rPr>
          <w:sz w:val="28"/>
          <w:szCs w:val="28"/>
        </w:rPr>
        <w:t>аций Липецкой области от 30.04.</w:t>
      </w:r>
      <w:r w:rsidR="00652E0F" w:rsidRPr="00652E0F">
        <w:rPr>
          <w:sz w:val="28"/>
          <w:szCs w:val="28"/>
        </w:rPr>
        <w:t>2021 года № 44-ОД «Об утверждении Порядка предоставления субсидий юридическим лицам на возмещение части затрат по реализации программ, направленных на создание, модернизацию и сохранение рабочих мест, профессиональную реабилитацию инвалидов</w:t>
      </w:r>
      <w:proofErr w:type="gramEnd"/>
      <w:r w:rsidR="00652E0F" w:rsidRPr="00652E0F">
        <w:rPr>
          <w:sz w:val="28"/>
          <w:szCs w:val="28"/>
        </w:rPr>
        <w:t>, обеспечение безопасны</w:t>
      </w:r>
      <w:r w:rsidR="00652E0F">
        <w:rPr>
          <w:sz w:val="28"/>
          <w:szCs w:val="28"/>
        </w:rPr>
        <w:t>х и благоприятных условий труда</w:t>
      </w:r>
      <w:r w:rsidR="00F160C1" w:rsidRPr="00F160C1">
        <w:rPr>
          <w:sz w:val="28"/>
          <w:szCs w:val="28"/>
        </w:rPr>
        <w:t>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494C33">
        <w:rPr>
          <w:u w:val="single"/>
        </w:rPr>
        <w:t>10</w:t>
      </w:r>
      <w:r w:rsidR="00E12BAC">
        <w:rPr>
          <w:u w:val="single"/>
        </w:rPr>
        <w:t>.10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494C33">
        <w:rPr>
          <w:u w:val="single"/>
        </w:rPr>
        <w:t>21</w:t>
      </w:r>
      <w:r w:rsidR="00E12BAC">
        <w:rPr>
          <w:u w:val="single"/>
        </w:rPr>
        <w:t>.10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494C33">
        <w:t>24</w:t>
      </w:r>
      <w:r w:rsidR="00E12BAC">
        <w:t>.10</w:t>
      </w:r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652E0F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94C33"/>
    <w:rsid w:val="004E79C3"/>
    <w:rsid w:val="00544199"/>
    <w:rsid w:val="00652E0F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C586A"/>
    <w:rsid w:val="00C70E45"/>
    <w:rsid w:val="00D3415C"/>
    <w:rsid w:val="00DD7C1A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2022-06-07T11:33:00Z</cp:lastPrinted>
  <dcterms:created xsi:type="dcterms:W3CDTF">2022-04-01T08:09:00Z</dcterms:created>
  <dcterms:modified xsi:type="dcterms:W3CDTF">2022-10-07T12:24:00Z</dcterms:modified>
</cp:coreProperties>
</file>